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3C" w:rsidRPr="009C6D3C" w:rsidRDefault="009C6D3C" w:rsidP="009C6D3C">
      <w:pPr>
        <w:spacing w:after="0" w:line="240" w:lineRule="atLeast"/>
        <w:rPr>
          <w:rFonts w:ascii="Roboto" w:eastAsia="Times New Roman" w:hAnsi="Roboto" w:cs="Times New Roman"/>
          <w:color w:val="FFFFFF"/>
          <w:sz w:val="33"/>
          <w:szCs w:val="33"/>
          <w:u w:val="single"/>
          <w:lang w:eastAsia="ru-RU"/>
        </w:rPr>
      </w:pPr>
      <w:r w:rsidRPr="009C6D3C">
        <w:rPr>
          <w:rFonts w:ascii="Roboto" w:eastAsia="Times New Roman" w:hAnsi="Roboto" w:cs="Times New Roman"/>
          <w:color w:val="FFFFFF"/>
          <w:sz w:val="33"/>
          <w:szCs w:val="33"/>
          <w:u w:val="single"/>
          <w:lang w:eastAsia="ru-RU"/>
        </w:rPr>
        <w:t>2023 год</w:t>
      </w:r>
    </w:p>
    <w:p w:rsidR="00AC694E" w:rsidRPr="009C6D3C" w:rsidRDefault="00912F61" w:rsidP="009C6D3C">
      <w:hyperlink r:id="rId4" w:history="1">
        <w:r w:rsidR="009C6D3C" w:rsidRPr="00C1582B">
          <w:rPr>
            <w:rStyle w:val="a3"/>
          </w:rPr>
          <w:t>https://bu</w:t>
        </w:r>
        <w:bookmarkStart w:id="0" w:name="_GoBack"/>
        <w:bookmarkEnd w:id="0"/>
        <w:r w:rsidR="009C6D3C" w:rsidRPr="00C1582B">
          <w:rPr>
            <w:rStyle w:val="a3"/>
          </w:rPr>
          <w:t>s.gov.ru/agency/96260/measures/9215585</w:t>
        </w:r>
      </w:hyperlink>
      <w:r w:rsidR="009C6D3C">
        <w:t xml:space="preserve"> </w:t>
      </w:r>
    </w:p>
    <w:sectPr w:rsidR="00AC694E" w:rsidRPr="009C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B5"/>
    <w:rsid w:val="00127C02"/>
    <w:rsid w:val="003056B5"/>
    <w:rsid w:val="00912F61"/>
    <w:rsid w:val="009C6D3C"/>
    <w:rsid w:val="00A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148B-6807-430F-B353-65711B8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C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07">
          <w:marLeft w:val="-7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96260/measures/9215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5</cp:revision>
  <dcterms:created xsi:type="dcterms:W3CDTF">2024-03-18T12:09:00Z</dcterms:created>
  <dcterms:modified xsi:type="dcterms:W3CDTF">2024-03-21T07:46:00Z</dcterms:modified>
</cp:coreProperties>
</file>